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CF" w:rsidRPr="00524600" w:rsidRDefault="001970CF" w:rsidP="00315B54">
      <w:pPr>
        <w:spacing w:line="276" w:lineRule="auto"/>
        <w:ind w:left="-426" w:right="-709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u w:val="single"/>
          <w:lang w:val="bg-BG"/>
        </w:rPr>
        <w:t>П Р О Т О К О Л   № 2</w:t>
      </w:r>
    </w:p>
    <w:p w:rsidR="001970CF" w:rsidRPr="00524600" w:rsidRDefault="001970CF" w:rsidP="00315B54">
      <w:pPr>
        <w:pStyle w:val="NormalWeb"/>
        <w:spacing w:line="276" w:lineRule="auto"/>
        <w:ind w:left="-426" w:right="-709"/>
        <w:jc w:val="both"/>
      </w:pPr>
      <w:r w:rsidRPr="00524600">
        <w:t xml:space="preserve">От дейността на комисия за провеждане на открита процедура с предмет: </w:t>
      </w:r>
      <w:r w:rsidRPr="00524600">
        <w:rPr>
          <w:b/>
        </w:rPr>
        <w:t xml:space="preserve">„Доставка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„АКАД. ИВ. ПЕНЧЕВ” ЕАД”</w:t>
      </w:r>
      <w:r w:rsidRPr="00524600">
        <w:t xml:space="preserve">, открита с Решение № </w:t>
      </w:r>
      <w:r>
        <w:t>59 от 13.03.2015 г. </w:t>
      </w:r>
      <w:r w:rsidRPr="00524600">
        <w:t>на Изпълнителния директор</w:t>
      </w:r>
      <w:r>
        <w:t xml:space="preserve"> </w:t>
      </w:r>
    </w:p>
    <w:p w:rsidR="001970CF" w:rsidRPr="00605641" w:rsidRDefault="001970CF" w:rsidP="00315B54">
      <w:pPr>
        <w:pStyle w:val="NormalWeb"/>
        <w:spacing w:line="276" w:lineRule="auto"/>
        <w:ind w:left="-426" w:right="-709"/>
        <w:jc w:val="both"/>
        <w:rPr>
          <w:lang w:val="en-US"/>
        </w:rPr>
      </w:pPr>
      <w:r>
        <w:rPr>
          <w:rFonts w:eastAsia="MS ??"/>
          <w:b/>
          <w:bCs/>
          <w:lang w:eastAsia="en-US"/>
        </w:rPr>
        <w:tab/>
      </w:r>
      <w:r>
        <w:t xml:space="preserve">Днес, </w:t>
      </w:r>
      <w:r>
        <w:rPr>
          <w:lang w:val="en-US"/>
        </w:rPr>
        <w:t>20</w:t>
      </w:r>
      <w:r w:rsidRPr="00FE2E57">
        <w:t>.04.2015</w:t>
      </w:r>
      <w:r w:rsidRPr="00524600">
        <w:t xml:space="preserve"> г. в заседателната зала  в сградата на </w:t>
      </w:r>
      <w:r w:rsidRPr="00524600">
        <w:rPr>
          <w:color w:val="000000"/>
          <w:spacing w:val="-2"/>
        </w:rPr>
        <w:t>УСБАЛЕ „Академик Иван Пенчев” ЕАД</w:t>
      </w:r>
      <w:r w:rsidRPr="00524600">
        <w:t xml:space="preserve">, гр. София, ул. „Здраве” № 2, ет. 11, се проведе заседание на Комисия назначена със Заповед № 179/24.09.2014 г.  на изпълнителния директор </w:t>
      </w:r>
      <w:r w:rsidRPr="00524600">
        <w:rPr>
          <w:lang w:val="en-US"/>
        </w:rPr>
        <w:t xml:space="preserve">на </w:t>
      </w:r>
      <w:r w:rsidRPr="00524600">
        <w:t>УСБАЛЕ „Акад. Иван Пенчев” ЕАД, за провеждане на открита процедура по реда на ЗОП с предмет: „</w:t>
      </w:r>
      <w:r w:rsidRPr="00524600">
        <w:rPr>
          <w:b/>
        </w:rPr>
        <w:t xml:space="preserve">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„АКАД. ИВ. ПЕНЧЕВ” ЕАД”</w:t>
      </w:r>
      <w:r w:rsidRPr="00524600">
        <w:t xml:space="preserve">, открита с Решение № </w:t>
      </w:r>
      <w:r>
        <w:t>59 от 13.03.2015 г.</w:t>
      </w:r>
      <w:r w:rsidRPr="00524600">
        <w:t>на Изпълнителния директор, с номер в АОП</w:t>
      </w:r>
      <w:r w:rsidRPr="00524600">
        <w:rPr>
          <w:lang w:val="en-US"/>
        </w:rPr>
        <w:t>:</w:t>
      </w:r>
      <w:r w:rsidRPr="00524600">
        <w:t xml:space="preserve"> </w:t>
      </w:r>
      <w:r w:rsidRPr="00605641">
        <w:rPr>
          <w:bCs/>
          <w:color w:val="000000"/>
        </w:rPr>
        <w:t>01150-2015-0001</w:t>
      </w:r>
    </w:p>
    <w:p w:rsidR="001970CF" w:rsidRPr="00524600" w:rsidRDefault="001970CF" w:rsidP="00315B54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Комисията е определена с цитираната Заповед и е със следния състав:</w:t>
      </w:r>
    </w:p>
    <w:p w:rsidR="001970CF" w:rsidRPr="00524600" w:rsidRDefault="001970CF" w:rsidP="00315B54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 </w:t>
      </w:r>
      <w:r w:rsidRPr="00524600">
        <w:rPr>
          <w:rFonts w:ascii="Times New Roman" w:hAnsi="Times New Roman"/>
          <w:lang w:val="bg-BG"/>
        </w:rPr>
        <w:t xml:space="preserve">-  началник на </w:t>
      </w:r>
      <w:r>
        <w:rPr>
          <w:rFonts w:ascii="Times New Roman" w:hAnsi="Times New Roman"/>
          <w:lang w:val="bg-BG"/>
        </w:rPr>
        <w:t xml:space="preserve"> Втора клиника по ендокринология и болести на обмяната</w:t>
      </w:r>
    </w:p>
    <w:p w:rsidR="001970CF" w:rsidRPr="00524600" w:rsidRDefault="001970CF" w:rsidP="00315B54">
      <w:pPr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И Членове:  </w:t>
      </w:r>
      <w:r>
        <w:rPr>
          <w:rFonts w:ascii="Times New Roman" w:hAnsi="Times New Roman"/>
          <w:lang w:val="bg-BG"/>
        </w:rPr>
        <w:t xml:space="preserve">  </w:t>
      </w:r>
      <w:r w:rsidRPr="00524600">
        <w:rPr>
          <w:rFonts w:ascii="Times New Roman" w:hAnsi="Times New Roman"/>
          <w:lang w:val="bg-BG"/>
        </w:rPr>
        <w:t xml:space="preserve">1. Доц. </w:t>
      </w:r>
      <w:r>
        <w:rPr>
          <w:rFonts w:ascii="Times New Roman" w:hAnsi="Times New Roman"/>
          <w:lang w:val="bg-BG"/>
        </w:rPr>
        <w:t xml:space="preserve">Атанаска Еленкова </w:t>
      </w:r>
      <w:r w:rsidRPr="00524600">
        <w:rPr>
          <w:rFonts w:ascii="Times New Roman" w:hAnsi="Times New Roman"/>
          <w:lang w:val="bg-BG"/>
        </w:rPr>
        <w:t xml:space="preserve">– </w:t>
      </w:r>
      <w:r>
        <w:rPr>
          <w:rFonts w:ascii="Times New Roman" w:hAnsi="Times New Roman"/>
          <w:lang w:val="bg-BG"/>
        </w:rPr>
        <w:t>лекар</w:t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2. Д</w:t>
      </w:r>
      <w:r w:rsidRPr="00524600">
        <w:rPr>
          <w:rFonts w:ascii="Times New Roman" w:hAnsi="Times New Roman"/>
          <w:lang w:val="bg-BG"/>
        </w:rPr>
        <w:t xml:space="preserve">-р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хирург</w:t>
      </w:r>
      <w:r w:rsidRPr="00524600">
        <w:rPr>
          <w:rFonts w:ascii="Times New Roman" w:hAnsi="Times New Roman"/>
          <w:lang w:val="bg-BG"/>
        </w:rPr>
        <w:t xml:space="preserve">  </w:t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3.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Д-р Александър Шинков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лекар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4.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>Тонка Данчева – управител болн. аптека</w:t>
      </w:r>
      <w:r w:rsidRPr="00524600">
        <w:rPr>
          <w:rFonts w:ascii="Times New Roman" w:hAnsi="Times New Roman"/>
          <w:lang w:val="bg-BG"/>
        </w:rPr>
        <w:t xml:space="preserve">                     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5</w:t>
      </w:r>
      <w:r w:rsidRPr="00524600">
        <w:rPr>
          <w:rFonts w:ascii="Times New Roman" w:hAnsi="Times New Roman"/>
          <w:lang w:val="bg-BG"/>
        </w:rPr>
        <w:t>. Мариана Кованджиева – главен счетоводител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6</w:t>
      </w:r>
      <w:r w:rsidRPr="00524600">
        <w:rPr>
          <w:rFonts w:ascii="Times New Roman" w:hAnsi="Times New Roman"/>
          <w:lang w:val="bg-BG"/>
        </w:rPr>
        <w:t xml:space="preserve">. Ваня Толева – </w:t>
      </w:r>
      <w:r>
        <w:rPr>
          <w:rFonts w:ascii="Times New Roman" w:hAnsi="Times New Roman"/>
          <w:lang w:val="bg-BG"/>
        </w:rPr>
        <w:t xml:space="preserve"> правоспособен </w:t>
      </w:r>
      <w:r w:rsidRPr="00524600">
        <w:rPr>
          <w:rFonts w:ascii="Times New Roman" w:hAnsi="Times New Roman"/>
          <w:lang w:val="bg-BG"/>
        </w:rPr>
        <w:t>юрист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</w:p>
    <w:p w:rsidR="001970CF" w:rsidRPr="00524600" w:rsidRDefault="001970CF" w:rsidP="00315B54">
      <w:pPr>
        <w:spacing w:line="276" w:lineRule="auto"/>
        <w:ind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Резервни членове: 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</w:t>
      </w:r>
      <w:r>
        <w:rPr>
          <w:rFonts w:ascii="Times New Roman" w:hAnsi="Times New Roman"/>
        </w:rPr>
        <w:t xml:space="preserve"> </w:t>
      </w:r>
      <w:r w:rsidRPr="00524600">
        <w:rPr>
          <w:rFonts w:ascii="Times New Roman" w:hAnsi="Times New Roman"/>
          <w:lang w:val="bg-BG"/>
        </w:rPr>
        <w:t xml:space="preserve">1. </w:t>
      </w:r>
      <w:r>
        <w:rPr>
          <w:rFonts w:ascii="Times New Roman" w:hAnsi="Times New Roman"/>
          <w:lang w:val="bg-BG"/>
        </w:rPr>
        <w:t>Красимир Апостолов – правоспособен юрист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</w:t>
      </w:r>
      <w:r w:rsidRPr="00524600">
        <w:rPr>
          <w:rFonts w:ascii="Times New Roman" w:hAnsi="Times New Roman"/>
          <w:lang w:val="bg-BG"/>
        </w:rPr>
        <w:t>2. Радка Димова</w:t>
      </w:r>
      <w:r>
        <w:rPr>
          <w:rFonts w:ascii="Times New Roman" w:hAnsi="Times New Roman"/>
          <w:lang w:val="bg-BG"/>
        </w:rPr>
        <w:t xml:space="preserve"> - счетоводител</w:t>
      </w:r>
    </w:p>
    <w:p w:rsidR="001970CF" w:rsidRPr="00524600" w:rsidRDefault="001970CF" w:rsidP="00315B54">
      <w:pPr>
        <w:autoSpaceDE w:val="0"/>
        <w:autoSpaceDN w:val="0"/>
        <w:adjustRightInd w:val="0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</w:p>
    <w:p w:rsidR="001970CF" w:rsidRPr="00524600" w:rsidRDefault="001970CF" w:rsidP="00315B54">
      <w:pPr>
        <w:shd w:val="clear" w:color="auto" w:fill="FFFFFF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 xml:space="preserve">       </w:t>
      </w:r>
      <w:r w:rsidRPr="00524600">
        <w:rPr>
          <w:rFonts w:ascii="Times New Roman" w:hAnsi="Times New Roman"/>
          <w:lang w:val="bg-BG"/>
        </w:rPr>
        <w:t xml:space="preserve"> На заседанието присъстват</w:t>
      </w:r>
      <w:r>
        <w:rPr>
          <w:rFonts w:ascii="Times New Roman" w:hAnsi="Times New Roman"/>
          <w:lang w:val="bg-BG"/>
        </w:rPr>
        <w:t xml:space="preserve"> всички редовни членове на Комисията с изключение на</w:t>
      </w:r>
      <w:r w:rsidRPr="00605641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  <w:lang w:val="bg-BG"/>
        </w:rPr>
        <w:t>Ваня Толева</w:t>
      </w:r>
      <w:r>
        <w:rPr>
          <w:rFonts w:ascii="Times New Roman" w:hAnsi="Times New Roman"/>
          <w:lang w:val="bg-BG"/>
        </w:rPr>
        <w:t>, която се замества от резервния член на комисията Красимир Апостолов.</w:t>
      </w:r>
    </w:p>
    <w:p w:rsidR="001970CF" w:rsidRPr="00524600" w:rsidRDefault="001970CF" w:rsidP="00315B54">
      <w:pPr>
        <w:pStyle w:val="NormalWeb"/>
        <w:ind w:left="-425" w:right="-709"/>
        <w:jc w:val="both"/>
        <w:rPr>
          <w:bCs/>
          <w:iCs/>
        </w:rPr>
      </w:pPr>
      <w:r w:rsidRPr="00524600">
        <w:t xml:space="preserve">           </w:t>
      </w:r>
      <w:r w:rsidRPr="00524600">
        <w:rPr>
          <w:bCs/>
          <w:iCs/>
        </w:rPr>
        <w:t>В закрито заседание, Комисията продължи своята работа по процедурата.</w:t>
      </w:r>
    </w:p>
    <w:p w:rsidR="001970CF" w:rsidRPr="00524600" w:rsidRDefault="001970CF" w:rsidP="00315B54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val="bg-BG"/>
        </w:rPr>
      </w:pPr>
    </w:p>
    <w:p w:rsidR="001970CF" w:rsidRPr="00524600" w:rsidRDefault="001970CF" w:rsidP="00315B54">
      <w:p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897830">
        <w:rPr>
          <w:rFonts w:ascii="Times New Roman" w:hAnsi="Times New Roman"/>
          <w:bCs/>
          <w:u w:val="single"/>
          <w:lang w:val="bg-BG"/>
        </w:rPr>
        <w:t>Дневен ред</w:t>
      </w:r>
      <w:r w:rsidRPr="00524600">
        <w:rPr>
          <w:rFonts w:ascii="Times New Roman" w:hAnsi="Times New Roman"/>
          <w:bCs/>
          <w:lang w:val="bg-BG"/>
        </w:rPr>
        <w:t xml:space="preserve">:  </w:t>
      </w:r>
    </w:p>
    <w:p w:rsidR="001970CF" w:rsidRDefault="001970CF" w:rsidP="00315B54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1E36BB">
        <w:rPr>
          <w:rFonts w:ascii="Times New Roman" w:hAnsi="Times New Roman"/>
          <w:b/>
          <w:bCs/>
          <w:spacing w:val="4"/>
          <w:lang w:val="bg-BG"/>
        </w:rPr>
        <w:t xml:space="preserve">Точка </w:t>
      </w:r>
      <w:r w:rsidRPr="001E36BB">
        <w:rPr>
          <w:rFonts w:ascii="Times New Roman" w:hAnsi="Times New Roman"/>
          <w:b/>
          <w:bCs/>
          <w:spacing w:val="4"/>
        </w:rPr>
        <w:t>I</w:t>
      </w:r>
      <w:r w:rsidRPr="00524600">
        <w:rPr>
          <w:rFonts w:ascii="Times New Roman" w:hAnsi="Times New Roman"/>
          <w:b/>
          <w:lang w:val="bg-BG"/>
        </w:rPr>
        <w:t xml:space="preserve"> </w:t>
      </w:r>
      <w:r>
        <w:rPr>
          <w:rFonts w:ascii="Times New Roman" w:hAnsi="Times New Roman"/>
          <w:b/>
          <w:lang w:val="bg-BG"/>
        </w:rPr>
        <w:t>Р</w:t>
      </w:r>
      <w:r w:rsidRPr="00524600">
        <w:rPr>
          <w:rFonts w:ascii="Times New Roman" w:hAnsi="Times New Roman"/>
          <w:b/>
          <w:lang w:val="bg-BG"/>
        </w:rPr>
        <w:t xml:space="preserve">азглеждане на документите и информацията в Плик № 1 – „Документи за подбор” на участниците за съответствие с критериите за подбор, поставени от възложителя </w:t>
      </w:r>
      <w:r w:rsidRPr="00524600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  <w:b/>
          <w:lang w:val="bg-BG"/>
        </w:rPr>
        <w:t>по  реда на постъпването им.</w:t>
      </w:r>
    </w:p>
    <w:p w:rsidR="001970CF" w:rsidRDefault="001970CF" w:rsidP="00315B54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</w:p>
    <w:p w:rsidR="001970CF" w:rsidRPr="008757ED" w:rsidRDefault="001970CF" w:rsidP="00315B54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ab/>
      </w:r>
      <w:r w:rsidRPr="001E36BB">
        <w:rPr>
          <w:rFonts w:ascii="Times New Roman" w:hAnsi="Times New Roman"/>
          <w:b/>
          <w:spacing w:val="-2"/>
          <w:u w:val="single"/>
        </w:rPr>
        <w:t>ДЕЙСТВИЯ, КОНСТАТАЦИИ И РЕШЕНИЯ НА КОМИСИЯТА</w:t>
      </w:r>
    </w:p>
    <w:p w:rsidR="001970CF" w:rsidRPr="00524600" w:rsidRDefault="001970CF" w:rsidP="00315B54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</w:p>
    <w:p w:rsidR="001970CF" w:rsidRPr="00211E34" w:rsidRDefault="001970CF" w:rsidP="00315B54">
      <w:pPr>
        <w:spacing w:line="276" w:lineRule="auto"/>
        <w:ind w:left="-426" w:right="-709" w:firstLine="708"/>
        <w:jc w:val="both"/>
        <w:rPr>
          <w:rFonts w:ascii="Times New Roman" w:hAnsi="Times New Roman"/>
          <w:b/>
          <w:u w:val="single"/>
          <w:lang w:val="bg-BG"/>
        </w:rPr>
      </w:pPr>
      <w:r w:rsidRPr="00BC145F">
        <w:rPr>
          <w:rFonts w:ascii="Times New Roman" w:hAnsi="Times New Roman"/>
          <w:b/>
          <w:spacing w:val="4"/>
          <w:highlight w:val="white"/>
          <w:lang w:val="bg-BG"/>
        </w:rPr>
        <w:tab/>
      </w:r>
      <w:r w:rsidRPr="00211E34">
        <w:rPr>
          <w:rFonts w:ascii="Times New Roman" w:hAnsi="Times New Roman"/>
          <w:b/>
          <w:spacing w:val="4"/>
          <w:highlight w:val="white"/>
          <w:u w:val="single"/>
          <w:lang w:val="bg-BG"/>
        </w:rPr>
        <w:t xml:space="preserve">Предложение №1 с </w:t>
      </w:r>
      <w:r w:rsidRPr="00211E34">
        <w:rPr>
          <w:rFonts w:ascii="Times New Roman" w:hAnsi="Times New Roman"/>
          <w:b/>
          <w:bCs/>
          <w:spacing w:val="4"/>
          <w:highlight w:val="white"/>
          <w:u w:val="single"/>
          <w:lang w:val="bg-BG"/>
        </w:rPr>
        <w:t xml:space="preserve">Вх. № </w:t>
      </w:r>
      <w:r w:rsidRPr="00211E34">
        <w:rPr>
          <w:rFonts w:ascii="Times New Roman" w:hAnsi="Times New Roman"/>
          <w:b/>
          <w:bCs/>
          <w:u w:val="single"/>
        </w:rPr>
        <w:t>74/1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СОФАРМА ТРЕЙДИНГ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</w:t>
      </w:r>
      <w:r w:rsidRPr="00211E34">
        <w:rPr>
          <w:rFonts w:ascii="Times New Roman" w:hAnsi="Times New Roman"/>
          <w:b/>
          <w:bCs/>
          <w:u w:val="single"/>
        </w:rPr>
        <w:t>Д</w:t>
      </w:r>
    </w:p>
    <w:p w:rsidR="001970CF" w:rsidRDefault="001970CF" w:rsidP="00315B54">
      <w:pPr>
        <w:ind w:firstLine="708"/>
        <w:jc w:val="both"/>
        <w:rPr>
          <w:rFonts w:ascii="Times New Roman" w:hAnsi="Times New Roman"/>
          <w:lang w:val="bg-BG"/>
        </w:rPr>
      </w:pPr>
    </w:p>
    <w:p w:rsidR="001970CF" w:rsidRPr="00524600" w:rsidRDefault="001970CF" w:rsidP="00315B54">
      <w:pPr>
        <w:ind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</w:rPr>
        <w:t>Комисията разгледа обстойно и внимателно приложените в</w:t>
      </w:r>
      <w:r w:rsidRPr="00524600">
        <w:rPr>
          <w:rFonts w:ascii="Times New Roman" w:hAnsi="Times New Roman"/>
          <w:lang w:val="bg-BG"/>
        </w:rPr>
        <w:t xml:space="preserve"> плик № 1 от </w:t>
      </w:r>
      <w:r w:rsidRPr="00524600">
        <w:rPr>
          <w:rFonts w:ascii="Times New Roman" w:hAnsi="Times New Roman"/>
        </w:rPr>
        <w:t xml:space="preserve"> офертата на участника документи</w:t>
      </w:r>
      <w:r w:rsidRPr="00524600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</w:rPr>
        <w:t>и установи</w:t>
      </w:r>
      <w:r w:rsidRPr="00524600">
        <w:rPr>
          <w:rFonts w:ascii="Times New Roman" w:hAnsi="Times New Roman"/>
          <w:lang w:val="bg-BG"/>
        </w:rPr>
        <w:t>:</w:t>
      </w:r>
    </w:p>
    <w:p w:rsidR="001970CF" w:rsidRPr="00524600" w:rsidRDefault="001970CF" w:rsidP="00315B5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lang w:val="bg-BG"/>
        </w:rPr>
      </w:pPr>
      <w:r w:rsidRPr="00524600">
        <w:rPr>
          <w:rFonts w:ascii="Times New Roman" w:hAnsi="Times New Roman"/>
          <w:bCs/>
          <w:lang w:val="bg-BG"/>
        </w:rPr>
        <w:t xml:space="preserve">Представените документи отговарят на изискванията на Възложителя и взе следното  </w:t>
      </w:r>
      <w:r w:rsidRPr="00524600">
        <w:rPr>
          <w:rFonts w:ascii="Times New Roman" w:hAnsi="Times New Roman"/>
          <w:b/>
          <w:bCs/>
          <w:lang w:val="bg-BG"/>
        </w:rPr>
        <w:t xml:space="preserve">Решение: </w:t>
      </w:r>
    </w:p>
    <w:p w:rsidR="001970CF" w:rsidRPr="008823A9" w:rsidRDefault="001970CF" w:rsidP="00315B54">
      <w:pPr>
        <w:spacing w:line="276" w:lineRule="auto"/>
        <w:ind w:left="-426" w:right="-709" w:firstLine="708"/>
        <w:jc w:val="both"/>
        <w:rPr>
          <w:rFonts w:ascii="Times New Roman" w:hAnsi="Times New Roman"/>
          <w:b/>
          <w:lang w:val="bg-BG"/>
        </w:rPr>
      </w:pPr>
      <w:r w:rsidRPr="00524600">
        <w:rPr>
          <w:rFonts w:ascii="Times New Roman" w:hAnsi="Times New Roman"/>
          <w:b/>
          <w:bCs/>
          <w:lang w:val="bg-BG"/>
        </w:rPr>
        <w:t xml:space="preserve">Допуска до участие в следващия етап на процедурата участникът </w:t>
      </w:r>
      <w:r w:rsidRPr="008823A9">
        <w:rPr>
          <w:rFonts w:ascii="Times New Roman" w:hAnsi="Times New Roman"/>
          <w:b/>
          <w:bCs/>
        </w:rPr>
        <w:t>„</w:t>
      </w:r>
      <w:r w:rsidRPr="008823A9">
        <w:rPr>
          <w:rFonts w:ascii="Times New Roman" w:hAnsi="Times New Roman"/>
          <w:b/>
          <w:bCs/>
          <w:lang w:val="bg-BG"/>
        </w:rPr>
        <w:t>СОФАРМА ТРЕЙДИНГ</w:t>
      </w:r>
      <w:r w:rsidRPr="008823A9">
        <w:rPr>
          <w:rFonts w:ascii="Times New Roman" w:hAnsi="Times New Roman"/>
          <w:b/>
          <w:bCs/>
        </w:rPr>
        <w:t xml:space="preserve">” </w:t>
      </w:r>
      <w:r w:rsidRPr="008823A9">
        <w:rPr>
          <w:rFonts w:ascii="Times New Roman" w:hAnsi="Times New Roman"/>
          <w:b/>
          <w:bCs/>
          <w:lang w:val="bg-BG"/>
        </w:rPr>
        <w:t>А</w:t>
      </w:r>
      <w:r w:rsidRPr="008823A9">
        <w:rPr>
          <w:rFonts w:ascii="Times New Roman" w:hAnsi="Times New Roman"/>
          <w:b/>
          <w:bCs/>
        </w:rPr>
        <w:t>Д</w:t>
      </w:r>
      <w:r>
        <w:rPr>
          <w:rFonts w:ascii="Times New Roman" w:hAnsi="Times New Roman"/>
          <w:b/>
          <w:bCs/>
          <w:lang w:val="bg-BG"/>
        </w:rPr>
        <w:t>.</w:t>
      </w:r>
    </w:p>
    <w:p w:rsidR="001970CF" w:rsidRPr="00524600" w:rsidRDefault="001970CF" w:rsidP="00315B54">
      <w:pPr>
        <w:ind w:right="-110" w:firstLine="708"/>
        <w:jc w:val="both"/>
        <w:rPr>
          <w:rFonts w:ascii="Times New Roman" w:hAnsi="Times New Roman"/>
          <w:b/>
          <w:bCs/>
        </w:rPr>
      </w:pPr>
    </w:p>
    <w:p w:rsidR="001970CF" w:rsidRPr="00211E34" w:rsidRDefault="001970CF" w:rsidP="00315B54">
      <w:pPr>
        <w:spacing w:line="276" w:lineRule="auto"/>
        <w:ind w:left="-426" w:right="-709" w:firstLine="720"/>
        <w:jc w:val="both"/>
        <w:rPr>
          <w:rFonts w:ascii="Times New Roman" w:hAnsi="Times New Roman"/>
          <w:b/>
          <w:u w:val="single"/>
          <w:lang w:val="bg-BG"/>
        </w:rPr>
      </w:pPr>
      <w:r w:rsidRPr="00211E34">
        <w:rPr>
          <w:rFonts w:ascii="Times New Roman" w:hAnsi="Times New Roman"/>
          <w:b/>
          <w:spacing w:val="4"/>
          <w:u w:val="single"/>
          <w:lang w:val="bg-BG"/>
        </w:rPr>
        <w:t xml:space="preserve">Предложение №2 с </w:t>
      </w:r>
      <w:r w:rsidRPr="00211E34">
        <w:rPr>
          <w:rFonts w:ascii="Times New Roman" w:hAnsi="Times New Roman"/>
          <w:b/>
          <w:bCs/>
          <w:u w:val="single"/>
        </w:rPr>
        <w:t>Вх. № 75/1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ТЪРГОВСКА ЛИГА НАЦИОНАЛЕН АПТЕЧЕН ЦЕНТЪР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АД</w:t>
      </w:r>
      <w:r w:rsidRPr="00211E34">
        <w:rPr>
          <w:rFonts w:ascii="Times New Roman" w:hAnsi="Times New Roman"/>
          <w:b/>
          <w:bCs/>
          <w:u w:val="single"/>
        </w:rPr>
        <w:t xml:space="preserve"> </w:t>
      </w:r>
    </w:p>
    <w:p w:rsidR="001970CF" w:rsidRDefault="001970CF" w:rsidP="00315B54">
      <w:pPr>
        <w:ind w:firstLine="708"/>
        <w:jc w:val="both"/>
        <w:rPr>
          <w:rFonts w:ascii="Times New Roman" w:hAnsi="Times New Roman"/>
          <w:lang w:val="bg-BG"/>
        </w:rPr>
      </w:pPr>
    </w:p>
    <w:p w:rsidR="001970CF" w:rsidRPr="00524600" w:rsidRDefault="001970CF" w:rsidP="00315B54">
      <w:pPr>
        <w:ind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</w:rPr>
        <w:t>Комисията разгледа обстойно и внимателно приложените в</w:t>
      </w:r>
      <w:r w:rsidRPr="00524600">
        <w:rPr>
          <w:rFonts w:ascii="Times New Roman" w:hAnsi="Times New Roman"/>
          <w:lang w:val="bg-BG"/>
        </w:rPr>
        <w:t xml:space="preserve"> плик № 1 от </w:t>
      </w:r>
      <w:r w:rsidRPr="00524600">
        <w:rPr>
          <w:rFonts w:ascii="Times New Roman" w:hAnsi="Times New Roman"/>
        </w:rPr>
        <w:t xml:space="preserve"> офертата на участника документи</w:t>
      </w:r>
      <w:r w:rsidRPr="00524600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</w:rPr>
        <w:t>и установи</w:t>
      </w:r>
      <w:r w:rsidRPr="00524600">
        <w:rPr>
          <w:rFonts w:ascii="Times New Roman" w:hAnsi="Times New Roman"/>
          <w:lang w:val="bg-BG"/>
        </w:rPr>
        <w:t>:</w:t>
      </w:r>
    </w:p>
    <w:p w:rsidR="001970CF" w:rsidRPr="00524600" w:rsidRDefault="001970CF" w:rsidP="00315B5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lang w:val="bg-BG"/>
        </w:rPr>
      </w:pPr>
      <w:r w:rsidRPr="00524600">
        <w:rPr>
          <w:rFonts w:ascii="Times New Roman" w:hAnsi="Times New Roman"/>
          <w:bCs/>
          <w:lang w:val="bg-BG"/>
        </w:rPr>
        <w:t xml:space="preserve">Представените документи отговарят на изискванията на Възложителя и взе следното  </w:t>
      </w:r>
      <w:r w:rsidRPr="00524600">
        <w:rPr>
          <w:rFonts w:ascii="Times New Roman" w:hAnsi="Times New Roman"/>
          <w:b/>
          <w:bCs/>
          <w:lang w:val="bg-BG"/>
        </w:rPr>
        <w:t xml:space="preserve">Решение: </w:t>
      </w:r>
    </w:p>
    <w:p w:rsidR="001970CF" w:rsidRPr="00524600" w:rsidRDefault="001970CF" w:rsidP="00315B54">
      <w:pPr>
        <w:ind w:right="-110" w:firstLine="708"/>
        <w:jc w:val="both"/>
        <w:rPr>
          <w:rFonts w:ascii="Times New Roman" w:hAnsi="Times New Roman"/>
          <w:b/>
          <w:lang w:val="bg-BG"/>
        </w:rPr>
      </w:pPr>
      <w:r w:rsidRPr="00524600">
        <w:rPr>
          <w:rFonts w:ascii="Times New Roman" w:hAnsi="Times New Roman"/>
          <w:b/>
          <w:bCs/>
          <w:lang w:val="bg-BG"/>
        </w:rPr>
        <w:t xml:space="preserve">Допуска до участие в следващия етап на процедурата участникът </w:t>
      </w:r>
      <w:r w:rsidRPr="008757ED">
        <w:rPr>
          <w:rFonts w:ascii="Times New Roman" w:hAnsi="Times New Roman"/>
          <w:b/>
          <w:bCs/>
        </w:rPr>
        <w:t>„</w:t>
      </w:r>
      <w:r w:rsidRPr="008757ED">
        <w:rPr>
          <w:rFonts w:ascii="Times New Roman" w:hAnsi="Times New Roman"/>
          <w:b/>
          <w:bCs/>
          <w:lang w:val="bg-BG"/>
        </w:rPr>
        <w:t>ТЪРГОВСКА ЛИГА НАЦИОНАЛЕН АПТЕЧЕН ЦЕНТЪР</w:t>
      </w:r>
      <w:r w:rsidRPr="008757ED">
        <w:rPr>
          <w:rFonts w:ascii="Times New Roman" w:hAnsi="Times New Roman"/>
          <w:b/>
          <w:bCs/>
        </w:rPr>
        <w:t xml:space="preserve">” </w:t>
      </w:r>
      <w:r w:rsidRPr="008757ED">
        <w:rPr>
          <w:rFonts w:ascii="Times New Roman" w:hAnsi="Times New Roman"/>
          <w:b/>
          <w:bCs/>
          <w:lang w:val="bg-BG"/>
        </w:rPr>
        <w:t>АД</w:t>
      </w:r>
      <w:r w:rsidRPr="008757ED">
        <w:rPr>
          <w:rFonts w:ascii="Times New Roman" w:hAnsi="Times New Roman"/>
          <w:b/>
          <w:lang w:val="bg-BG"/>
        </w:rPr>
        <w:t>.</w:t>
      </w:r>
    </w:p>
    <w:p w:rsidR="001970CF" w:rsidRDefault="001970CF" w:rsidP="00315B54">
      <w:pPr>
        <w:spacing w:line="276" w:lineRule="auto"/>
        <w:ind w:left="-426" w:right="-709" w:firstLine="708"/>
        <w:jc w:val="both"/>
        <w:rPr>
          <w:rFonts w:ascii="Times New Roman" w:hAnsi="Times New Roman"/>
          <w:b/>
          <w:bCs/>
          <w:lang w:val="bg-BG"/>
        </w:rPr>
      </w:pPr>
    </w:p>
    <w:p w:rsidR="001970CF" w:rsidRPr="00524600" w:rsidRDefault="001970CF" w:rsidP="00315B54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След извършване на гореописаните действия, заседанието на Комисията приключи.</w:t>
      </w:r>
    </w:p>
    <w:p w:rsidR="001970CF" w:rsidRPr="00524600" w:rsidRDefault="001970CF" w:rsidP="00315B54">
      <w:pPr>
        <w:tabs>
          <w:tab w:val="left" w:pos="1440"/>
        </w:tabs>
        <w:ind w:right="-11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</w:t>
      </w:r>
      <w:r w:rsidRPr="00524600">
        <w:rPr>
          <w:rFonts w:ascii="Times New Roman" w:hAnsi="Times New Roman"/>
          <w:lang w:val="bg-BG"/>
        </w:rPr>
        <w:t>Настоящият прото</w:t>
      </w:r>
      <w:r>
        <w:rPr>
          <w:rFonts w:ascii="Times New Roman" w:hAnsi="Times New Roman"/>
          <w:lang w:val="bg-BG"/>
        </w:rPr>
        <w:t xml:space="preserve">кол е технически изготвен на  </w:t>
      </w:r>
      <w:r w:rsidRPr="00FE2E57">
        <w:rPr>
          <w:rFonts w:ascii="Times New Roman" w:hAnsi="Times New Roman"/>
        </w:rPr>
        <w:t>2</w:t>
      </w:r>
      <w:r>
        <w:rPr>
          <w:rFonts w:ascii="Times New Roman" w:hAnsi="Times New Roman"/>
        </w:rPr>
        <w:t>3</w:t>
      </w:r>
      <w:r w:rsidRPr="00FE2E57">
        <w:rPr>
          <w:rFonts w:ascii="Times New Roman" w:hAnsi="Times New Roman"/>
          <w:lang w:val="bg-BG"/>
        </w:rPr>
        <w:t>.04.2015 г в 12:30  часа.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1970CF" w:rsidRPr="00524600" w:rsidRDefault="001970CF" w:rsidP="00315B54">
      <w:pPr>
        <w:tabs>
          <w:tab w:val="left" w:pos="1440"/>
        </w:tabs>
        <w:ind w:right="-11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pacing w:val="4"/>
          <w:lang w:val="bg-BG"/>
        </w:rPr>
        <w:t xml:space="preserve">   </w:t>
      </w:r>
      <w:r w:rsidRPr="00524600">
        <w:rPr>
          <w:rFonts w:ascii="Times New Roman" w:hAnsi="Times New Roman"/>
          <w:spacing w:val="4"/>
        </w:rPr>
        <w:t>Особено мнение на членовете на комисията и мотиви не бяха направени</w:t>
      </w:r>
      <w:r w:rsidRPr="00524600">
        <w:rPr>
          <w:rFonts w:ascii="Times New Roman" w:hAnsi="Times New Roman"/>
          <w:spacing w:val="4"/>
          <w:lang w:val="bg-BG"/>
        </w:rPr>
        <w:t>.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1970CF" w:rsidRPr="00524600" w:rsidRDefault="001970CF" w:rsidP="00315B54">
      <w:pPr>
        <w:tabs>
          <w:tab w:val="left" w:pos="1440"/>
        </w:tabs>
        <w:ind w:right="-11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</w:t>
      </w:r>
      <w:r w:rsidRPr="00524600">
        <w:rPr>
          <w:rFonts w:ascii="Times New Roman" w:hAnsi="Times New Roman"/>
          <w:lang w:val="bg-BG"/>
        </w:rPr>
        <w:t>За верността на гореизложеното Комисията се подписва в състав както следва:</w:t>
      </w:r>
    </w:p>
    <w:p w:rsidR="001970CF" w:rsidRPr="00524600" w:rsidRDefault="001970CF" w:rsidP="00315B54">
      <w:pPr>
        <w:ind w:right="-110" w:firstLine="708"/>
        <w:jc w:val="both"/>
        <w:rPr>
          <w:rFonts w:ascii="Times New Roman" w:hAnsi="Times New Roman"/>
          <w:b/>
          <w:bCs/>
          <w:lang w:val="bg-BG"/>
        </w:rPr>
      </w:pPr>
    </w:p>
    <w:p w:rsidR="001970CF" w:rsidRPr="00524600" w:rsidRDefault="001970CF" w:rsidP="00315B5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</w:p>
    <w:p w:rsidR="001970CF" w:rsidRPr="00524600" w:rsidRDefault="001970CF" w:rsidP="00315B54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b/>
          <w:bCs/>
          <w:lang w:val="bg-BG"/>
        </w:rPr>
      </w:pPr>
      <w:r w:rsidRPr="00524600">
        <w:rPr>
          <w:rFonts w:ascii="Times New Roman" w:hAnsi="Times New Roman"/>
          <w:lang w:val="bg-BG"/>
        </w:rPr>
        <w:tab/>
        <w:t>КОМИСИЯ:</w:t>
      </w:r>
      <w:r w:rsidRPr="00524600">
        <w:rPr>
          <w:rFonts w:ascii="Times New Roman" w:hAnsi="Times New Roman"/>
          <w:b/>
          <w:bCs/>
          <w:lang w:val="bg-BG"/>
        </w:rPr>
        <w:t xml:space="preserve">  </w:t>
      </w:r>
    </w:p>
    <w:p w:rsidR="001970CF" w:rsidRPr="00524600" w:rsidRDefault="001970CF" w:rsidP="00315B54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spacing w:val="4"/>
          <w:highlight w:val="white"/>
          <w:lang w:val="bg-BG"/>
        </w:rPr>
      </w:pP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И Членов</w:t>
      </w:r>
      <w:r>
        <w:rPr>
          <w:rFonts w:ascii="Times New Roman" w:hAnsi="Times New Roman"/>
          <w:lang w:val="bg-BG"/>
        </w:rPr>
        <w:t>е:  1. Доц. д-р Атанаска Еленкова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2. Д</w:t>
      </w:r>
      <w:r w:rsidRPr="00524600">
        <w:rPr>
          <w:rFonts w:ascii="Times New Roman" w:hAnsi="Times New Roman"/>
          <w:lang w:val="bg-BG"/>
        </w:rPr>
        <w:t xml:space="preserve">-р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3. Д-р Александър Шинков /п/</w:t>
      </w:r>
    </w:p>
    <w:p w:rsidR="001970CF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4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Тонка Данчева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5. </w:t>
      </w:r>
      <w:r w:rsidRPr="00524600">
        <w:rPr>
          <w:rFonts w:ascii="Times New Roman" w:hAnsi="Times New Roman"/>
          <w:lang w:val="bg-BG"/>
        </w:rPr>
        <w:t xml:space="preserve">Мариана Кованджиева – </w:t>
      </w:r>
      <w:r>
        <w:rPr>
          <w:rFonts w:ascii="Times New Roman" w:hAnsi="Times New Roman"/>
          <w:lang w:val="bg-BG"/>
        </w:rPr>
        <w:t>/п/</w:t>
      </w:r>
    </w:p>
    <w:p w:rsidR="001970CF" w:rsidRPr="00524600" w:rsidRDefault="001970CF" w:rsidP="00315B54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6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 Красимир Апостолов </w:t>
      </w:r>
      <w:r w:rsidRPr="00524600">
        <w:rPr>
          <w:rFonts w:ascii="Times New Roman" w:hAnsi="Times New Roman"/>
          <w:lang w:val="bg-BG"/>
        </w:rPr>
        <w:t xml:space="preserve">- </w:t>
      </w:r>
      <w:r>
        <w:rPr>
          <w:rFonts w:ascii="Times New Roman" w:hAnsi="Times New Roman"/>
          <w:lang w:val="bg-BG"/>
        </w:rPr>
        <w:t>/п/</w:t>
      </w:r>
    </w:p>
    <w:p w:rsidR="001970CF" w:rsidRPr="00524600" w:rsidRDefault="001970CF" w:rsidP="00315B54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1970CF" w:rsidRPr="00524600" w:rsidRDefault="001970CF" w:rsidP="00315B54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1970CF" w:rsidRPr="00524600" w:rsidRDefault="001970CF" w:rsidP="00315B54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1970CF" w:rsidRPr="00524600" w:rsidRDefault="001970CF" w:rsidP="00315B54">
      <w:pPr>
        <w:autoSpaceDE w:val="0"/>
        <w:autoSpaceDN w:val="0"/>
        <w:adjustRightInd w:val="0"/>
        <w:spacing w:line="276" w:lineRule="auto"/>
        <w:ind w:right="-709"/>
        <w:jc w:val="both"/>
        <w:rPr>
          <w:rFonts w:ascii="Times New Roman" w:hAnsi="Times New Roman"/>
        </w:rPr>
      </w:pPr>
    </w:p>
    <w:p w:rsidR="001970CF" w:rsidRPr="00524600" w:rsidRDefault="001970CF" w:rsidP="00315B54">
      <w:pPr>
        <w:jc w:val="both"/>
        <w:rPr>
          <w:rFonts w:ascii="Times New Roman" w:hAnsi="Times New Roman"/>
        </w:rPr>
      </w:pPr>
    </w:p>
    <w:p w:rsidR="001970CF" w:rsidRDefault="001970CF"/>
    <w:sectPr w:rsidR="001970CF" w:rsidSect="00A215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0CF" w:rsidRDefault="001970CF" w:rsidP="00ED7BDE">
      <w:r>
        <w:separator/>
      </w:r>
    </w:p>
  </w:endnote>
  <w:endnote w:type="continuationSeparator" w:id="0">
    <w:p w:rsidR="001970CF" w:rsidRDefault="001970CF" w:rsidP="00ED7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1970CF" w:rsidRDefault="001970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0CF" w:rsidRDefault="001970CF" w:rsidP="00ED7BDE">
      <w:r>
        <w:separator/>
      </w:r>
    </w:p>
  </w:footnote>
  <w:footnote w:type="continuationSeparator" w:id="0">
    <w:p w:rsidR="001970CF" w:rsidRDefault="001970CF" w:rsidP="00ED7B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CF" w:rsidRDefault="001970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5B54"/>
    <w:rsid w:val="001061CC"/>
    <w:rsid w:val="001970CF"/>
    <w:rsid w:val="001D0C66"/>
    <w:rsid w:val="001E36BB"/>
    <w:rsid w:val="00211E34"/>
    <w:rsid w:val="00262A36"/>
    <w:rsid w:val="00315B54"/>
    <w:rsid w:val="00372D72"/>
    <w:rsid w:val="003F78B0"/>
    <w:rsid w:val="004059F8"/>
    <w:rsid w:val="00524600"/>
    <w:rsid w:val="00605641"/>
    <w:rsid w:val="0077078D"/>
    <w:rsid w:val="008757ED"/>
    <w:rsid w:val="008823A9"/>
    <w:rsid w:val="00897830"/>
    <w:rsid w:val="009D3B56"/>
    <w:rsid w:val="00A1694F"/>
    <w:rsid w:val="00A2157B"/>
    <w:rsid w:val="00A45B3C"/>
    <w:rsid w:val="00AD1C69"/>
    <w:rsid w:val="00B1404A"/>
    <w:rsid w:val="00BC145F"/>
    <w:rsid w:val="00BE1099"/>
    <w:rsid w:val="00ED7BDE"/>
    <w:rsid w:val="00FE2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B54"/>
    <w:rPr>
      <w:rFonts w:ascii="Cambria" w:eastAsia="MS ??" w:hAnsi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15B54"/>
    <w:pPr>
      <w:spacing w:before="100" w:beforeAutospacing="1" w:after="100" w:afterAutospacing="1"/>
    </w:pPr>
    <w:rPr>
      <w:rFonts w:ascii="Times New Roman" w:eastAsia="Times New Roman" w:hAnsi="Times New Roman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rsid w:val="00ED7B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D7BDE"/>
    <w:rPr>
      <w:rFonts w:ascii="Cambria" w:eastAsia="MS ??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D7B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D7BDE"/>
    <w:rPr>
      <w:rFonts w:ascii="Cambria" w:eastAsia="MS ??" w:hAnsi="Cambria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490</Words>
  <Characters>2794</Characters>
  <Application>Microsoft Office Outlook</Application>
  <DocSecurity>0</DocSecurity>
  <Lines>0</Lines>
  <Paragraphs>0</Paragraphs>
  <ScaleCrop>false</ScaleCrop>
  <Company>USBALE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2</dc:title>
  <dc:subject/>
  <dc:creator>admin</dc:creator>
  <cp:keywords/>
  <dc:description/>
  <cp:lastModifiedBy>Neznam</cp:lastModifiedBy>
  <cp:revision>2</cp:revision>
  <dcterms:created xsi:type="dcterms:W3CDTF">2015-05-08T15:23:00Z</dcterms:created>
  <dcterms:modified xsi:type="dcterms:W3CDTF">2015-05-08T15:23:00Z</dcterms:modified>
</cp:coreProperties>
</file>